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AFC8" w14:textId="4FBEA36A" w:rsidR="0089045F" w:rsidRPr="00C90628" w:rsidRDefault="0089045F" w:rsidP="0089045F">
      <w:pPr>
        <w:rPr>
          <w:b/>
          <w:bCs/>
        </w:rPr>
      </w:pPr>
      <w:r w:rsidRPr="00C90628">
        <w:rPr>
          <w:b/>
          <w:bCs/>
        </w:rPr>
        <w:t xml:space="preserve">Klinische Dag </w:t>
      </w:r>
      <w:r w:rsidR="00C90628">
        <w:rPr>
          <w:b/>
          <w:bCs/>
        </w:rPr>
        <w:t xml:space="preserve">6 oktober </w:t>
      </w:r>
      <w:r w:rsidRPr="00C90628">
        <w:rPr>
          <w:b/>
          <w:bCs/>
        </w:rPr>
        <w:t>2020</w:t>
      </w:r>
    </w:p>
    <w:p w14:paraId="030FE629" w14:textId="660C781D" w:rsidR="0089045F" w:rsidRDefault="0089045F" w:rsidP="0089045F">
      <w:r>
        <w:t xml:space="preserve">Met veel plezier nodigen wij u uit voor de jaarlijkse Klinische Dag van de NVvH op </w:t>
      </w:r>
      <w:r w:rsidRPr="00B17C72">
        <w:rPr>
          <w:b/>
          <w:bCs/>
        </w:rPr>
        <w:t>dinsdag 06 oktober</w:t>
      </w:r>
      <w:r>
        <w:t xml:space="preserve"> 2020. Door de </w:t>
      </w:r>
      <w:r w:rsidR="00BD427F">
        <w:t>C</w:t>
      </w:r>
      <w:r w:rsidR="00683138">
        <w:t xml:space="preserve">orona </w:t>
      </w:r>
      <w:r w:rsidR="00BD427F">
        <w:t>beperkingen</w:t>
      </w:r>
      <w:r>
        <w:t xml:space="preserve"> </w:t>
      </w:r>
      <w:r w:rsidR="008564DA">
        <w:t>vindt</w:t>
      </w:r>
      <w:r>
        <w:t xml:space="preserve"> deze dag </w:t>
      </w:r>
      <w:r w:rsidR="008564DA">
        <w:t xml:space="preserve">plaats </w:t>
      </w:r>
      <w:r>
        <w:t xml:space="preserve">als een virtuele variant. </w:t>
      </w:r>
    </w:p>
    <w:p w14:paraId="2E6B8D2D" w14:textId="2F051910" w:rsidR="0089045F" w:rsidRDefault="00A90295" w:rsidP="0089045F">
      <w:r>
        <w:t xml:space="preserve">U kunt zich </w:t>
      </w:r>
      <w:r w:rsidR="0089045F">
        <w:t>inschrijv</w:t>
      </w:r>
      <w:r>
        <w:t xml:space="preserve">en via de NVvH website </w:t>
      </w:r>
      <w:r w:rsidR="0089045F">
        <w:t xml:space="preserve"> </w:t>
      </w:r>
      <w:hyperlink r:id="rId8" w:history="1">
        <w:r w:rsidR="005F4164" w:rsidRPr="00F5460C">
          <w:rPr>
            <w:rStyle w:val="Hyperlink"/>
          </w:rPr>
          <w:t>https://hematologienederland.nl/nascholing/klinische-dag/</w:t>
        </w:r>
      </w:hyperlink>
      <w:r w:rsidR="005F4164">
        <w:t xml:space="preserve">. </w:t>
      </w:r>
      <w:r w:rsidR="0089045F">
        <w:t>Deelname is kosteloos voor NVvH leden.</w:t>
      </w:r>
      <w:r w:rsidR="00BC5129">
        <w:t xml:space="preserve"> </w:t>
      </w:r>
      <w:r w:rsidR="00BC5129" w:rsidRPr="00BC5129">
        <w:t>Niet-NVvH-leden betalen een bijdrage van 100 euro</w:t>
      </w:r>
    </w:p>
    <w:p w14:paraId="6F13C4F9" w14:textId="6D51AC75" w:rsidR="0089045F" w:rsidRDefault="00D178ED" w:rsidP="0089045F">
      <w:r>
        <w:t xml:space="preserve">Ook dit jaar </w:t>
      </w:r>
      <w:r w:rsidR="00651C25">
        <w:t xml:space="preserve">wordt er </w:t>
      </w:r>
      <w:r w:rsidR="00183BFB">
        <w:t xml:space="preserve">weer </w:t>
      </w:r>
      <w:r w:rsidR="00CB6DDD">
        <w:t>een boeiend programma samengesteld</w:t>
      </w:r>
      <w:r w:rsidR="00D56713">
        <w:t>, met in de ochtendsessi</w:t>
      </w:r>
      <w:r w:rsidR="000A03F5">
        <w:t>e</w:t>
      </w:r>
      <w:r w:rsidR="00CB6DDD">
        <w:t xml:space="preserve"> </w:t>
      </w:r>
      <w:r w:rsidR="00D56713">
        <w:t xml:space="preserve">zes </w:t>
      </w:r>
      <w:r w:rsidR="00070440">
        <w:t xml:space="preserve">sprekers </w:t>
      </w:r>
      <w:r w:rsidR="00CB6DDD">
        <w:t xml:space="preserve">op het </w:t>
      </w:r>
      <w:r w:rsidR="003C741D">
        <w:t xml:space="preserve">gebied van </w:t>
      </w:r>
      <w:proofErr w:type="spellStart"/>
      <w:r w:rsidR="003C741D">
        <w:t>benigme</w:t>
      </w:r>
      <w:proofErr w:type="spellEnd"/>
      <w:r w:rsidR="003C741D">
        <w:t xml:space="preserve"> </w:t>
      </w:r>
      <w:r w:rsidR="00D56713">
        <w:t xml:space="preserve">en </w:t>
      </w:r>
      <w:r w:rsidR="003C741D">
        <w:t xml:space="preserve">maligne hematologie. </w:t>
      </w:r>
      <w:r w:rsidR="00C13085">
        <w:t xml:space="preserve">De </w:t>
      </w:r>
      <w:r w:rsidR="00ED7F54">
        <w:t xml:space="preserve">vooraf </w:t>
      </w:r>
      <w:r w:rsidR="00030BA1">
        <w:t xml:space="preserve">opgenomen </w:t>
      </w:r>
      <w:r w:rsidR="00C13085">
        <w:t>presentaties worden</w:t>
      </w:r>
      <w:r w:rsidR="002B6F00">
        <w:t xml:space="preserve"> </w:t>
      </w:r>
      <w:r w:rsidR="003C741D">
        <w:t xml:space="preserve">enkele dagen van te voren </w:t>
      </w:r>
      <w:r w:rsidR="002B6F00">
        <w:t>online</w:t>
      </w:r>
      <w:r w:rsidR="00EE0BCE">
        <w:t xml:space="preserve"> beschikbaar gesteld voor de deelnemers. </w:t>
      </w:r>
      <w:r w:rsidR="00070440">
        <w:t>De ochtend wordt afgesloten met</w:t>
      </w:r>
      <w:r w:rsidR="00EE0BCE">
        <w:t xml:space="preserve"> een interactieve sessie</w:t>
      </w:r>
      <w:r w:rsidR="00EC53E3">
        <w:t xml:space="preserve">s met de sprekers. </w:t>
      </w:r>
    </w:p>
    <w:p w14:paraId="56353F86" w14:textId="26F198A6" w:rsidR="00E718BB" w:rsidRDefault="00EC53E3" w:rsidP="0089045F">
      <w:r>
        <w:t xml:space="preserve">In de middagsessie </w:t>
      </w:r>
      <w:r w:rsidR="00070440">
        <w:t xml:space="preserve">worden zes </w:t>
      </w:r>
      <w:r w:rsidR="000A03F5">
        <w:t>patiënten</w:t>
      </w:r>
      <w:r w:rsidR="00762BEC">
        <w:t xml:space="preserve"> casussen </w:t>
      </w:r>
      <w:r w:rsidR="002B6F00">
        <w:t xml:space="preserve">live </w:t>
      </w:r>
      <w:r w:rsidR="00762BEC">
        <w:t>gepresenteerd</w:t>
      </w:r>
      <w:r w:rsidR="000A03F5">
        <w:t xml:space="preserve"> en </w:t>
      </w:r>
      <w:r w:rsidR="002B2237">
        <w:t xml:space="preserve">online </w:t>
      </w:r>
      <w:r w:rsidR="000A03F5">
        <w:t xml:space="preserve">bediscussieerd. </w:t>
      </w:r>
      <w:r w:rsidR="003314AF">
        <w:t xml:space="preserve">De dag wordt om </w:t>
      </w:r>
      <w:r w:rsidR="008A1079">
        <w:t xml:space="preserve">16.15 </w:t>
      </w:r>
      <w:r w:rsidR="003314AF">
        <w:t xml:space="preserve">uur afgesloten met </w:t>
      </w:r>
      <w:r w:rsidR="00E718BB">
        <w:t>de prijs</w:t>
      </w:r>
      <w:r w:rsidR="00EC790A">
        <w:t>uitreiking</w:t>
      </w:r>
      <w:r w:rsidR="00E718BB">
        <w:t xml:space="preserve"> voor de beste casus presentatie. </w:t>
      </w:r>
    </w:p>
    <w:p w14:paraId="64786530" w14:textId="26C42ADF" w:rsidR="0089045F" w:rsidRDefault="0089045F" w:rsidP="0089045F">
      <w:r>
        <w:t xml:space="preserve">Wij nodigen u </w:t>
      </w:r>
      <w:r w:rsidR="00E718BB">
        <w:t>van harte</w:t>
      </w:r>
      <w:r>
        <w:t xml:space="preserve"> uit mooie of verrassende klinische casuïstiek in te sturen (deadline </w:t>
      </w:r>
      <w:r w:rsidR="008159D8">
        <w:t>04 september 2020</w:t>
      </w:r>
      <w:r>
        <w:t xml:space="preserve">); u kunt hiervoor </w:t>
      </w:r>
      <w:r w:rsidR="005A2DA6">
        <w:t xml:space="preserve">een mail sturen naar </w:t>
      </w:r>
      <w:hyperlink r:id="rId9" w:history="1">
        <w:r w:rsidR="005A2DA6" w:rsidRPr="00F5460C">
          <w:rPr>
            <w:rStyle w:val="Hyperlink"/>
          </w:rPr>
          <w:t>info@hematologienederland.nl</w:t>
        </w:r>
      </w:hyperlink>
      <w:r w:rsidR="005A2DA6">
        <w:t xml:space="preserve">. </w:t>
      </w:r>
    </w:p>
    <w:p w14:paraId="705F8962" w14:textId="1A25A770" w:rsidR="00065695" w:rsidRPr="004374C8" w:rsidRDefault="00065695" w:rsidP="0089045F">
      <w:pPr>
        <w:rPr>
          <w:b/>
          <w:bCs/>
        </w:rPr>
      </w:pPr>
      <w:r w:rsidRPr="004374C8">
        <w:rPr>
          <w:b/>
          <w:bCs/>
        </w:rPr>
        <w:t>P</w:t>
      </w:r>
      <w:r w:rsidR="006A4590" w:rsidRPr="004374C8">
        <w:rPr>
          <w:b/>
          <w:bCs/>
        </w:rPr>
        <w:t>rogramma</w:t>
      </w:r>
    </w:p>
    <w:p w14:paraId="6DC7DD43" w14:textId="32E8FF60" w:rsidR="00343EDC" w:rsidRDefault="0089045F" w:rsidP="0089045F">
      <w:r>
        <w:t>Het volledige programma wordt begin september op de website van de NVvH geplaatst</w:t>
      </w:r>
      <w:r w:rsidR="006A4590">
        <w:t>.</w:t>
      </w:r>
    </w:p>
    <w:p w14:paraId="5F5F9E11" w14:textId="036DF4A7" w:rsidR="00FD4736" w:rsidRDefault="007379C4" w:rsidP="00FD4736">
      <w:r w:rsidRPr="00755A0E">
        <w:t>09.00-11.00</w:t>
      </w:r>
      <w:r w:rsidRPr="00755A0E">
        <w:tab/>
      </w:r>
      <w:r w:rsidR="009D25F5">
        <w:t>P</w:t>
      </w:r>
      <w:r w:rsidR="00FD4736" w:rsidRPr="00755A0E">
        <w:t xml:space="preserve">resentaties Benigne en Maligne hematologie </w:t>
      </w:r>
      <w:r w:rsidR="00755A0E" w:rsidRPr="00755A0E">
        <w:t>(</w:t>
      </w:r>
      <w:r w:rsidR="007061D0">
        <w:t xml:space="preserve">online </w:t>
      </w:r>
      <w:r w:rsidR="00755A0E" w:rsidRPr="00755A0E">
        <w:t>besch</w:t>
      </w:r>
      <w:r w:rsidR="00755A0E">
        <w:t>ikbaar vanaf</w:t>
      </w:r>
      <w:r w:rsidR="007061D0">
        <w:t xml:space="preserve"> 2 oktober)</w:t>
      </w:r>
      <w:r w:rsidR="00755A0E">
        <w:t xml:space="preserve"> </w:t>
      </w:r>
    </w:p>
    <w:p w14:paraId="38BAE907" w14:textId="18A4C165" w:rsidR="00575DAA" w:rsidRPr="00575DAA" w:rsidRDefault="00575DAA" w:rsidP="00575DAA">
      <w:r>
        <w:t xml:space="preserve">Sprekers </w:t>
      </w:r>
      <w:r w:rsidRPr="00575DAA">
        <w:t>Sessie Maligne</w:t>
      </w:r>
      <w:r>
        <w:t>:</w:t>
      </w:r>
    </w:p>
    <w:p w14:paraId="758A8A54" w14:textId="406E4712" w:rsidR="00575DAA" w:rsidRDefault="00575DAA" w:rsidP="00575DAA">
      <w:r w:rsidRPr="00575DAA">
        <w:t>-         Prof</w:t>
      </w:r>
      <w:r w:rsidR="000A0A8B">
        <w:t>.</w:t>
      </w:r>
      <w:r w:rsidRPr="00575DAA">
        <w:t xml:space="preserve"> Dr</w:t>
      </w:r>
      <w:r w:rsidR="000A0A8B">
        <w:t>.</w:t>
      </w:r>
      <w:r w:rsidRPr="00575DAA">
        <w:t xml:space="preserve"> Gert </w:t>
      </w:r>
      <w:proofErr w:type="spellStart"/>
      <w:r w:rsidRPr="00575DAA">
        <w:t>Ossenkoppele</w:t>
      </w:r>
      <w:proofErr w:type="spellEnd"/>
      <w:r w:rsidR="00630C96">
        <w:t xml:space="preserve">: </w:t>
      </w:r>
      <w:r w:rsidRPr="00575DAA">
        <w:t xml:space="preserve"> AML bij ouderen</w:t>
      </w:r>
    </w:p>
    <w:p w14:paraId="7410DF27" w14:textId="36FC6A0C" w:rsidR="00541482" w:rsidRDefault="00DF201A" w:rsidP="00575DAA">
      <w:r>
        <w:t xml:space="preserve">-         </w:t>
      </w:r>
      <w:r w:rsidR="00541482" w:rsidRPr="00541482">
        <w:t>Dr</w:t>
      </w:r>
      <w:r w:rsidR="000A0A8B">
        <w:t>.</w:t>
      </w:r>
      <w:r w:rsidR="00541482" w:rsidRPr="00541482">
        <w:t xml:space="preserve"> Tom van </w:t>
      </w:r>
      <w:proofErr w:type="spellStart"/>
      <w:r w:rsidR="00541482" w:rsidRPr="00541482">
        <w:t>Meerten</w:t>
      </w:r>
      <w:proofErr w:type="spellEnd"/>
      <w:r w:rsidR="00541482" w:rsidRPr="00541482">
        <w:t xml:space="preserve">: </w:t>
      </w:r>
      <w:r w:rsidR="001368DB">
        <w:t>Agressief Lymfoom</w:t>
      </w:r>
    </w:p>
    <w:p w14:paraId="185E3D55" w14:textId="0F0BE5BC" w:rsidR="00DF201A" w:rsidRPr="00575DAA" w:rsidRDefault="00DF201A" w:rsidP="00575DAA">
      <w:r>
        <w:t xml:space="preserve">- </w:t>
      </w:r>
      <w:r w:rsidR="000A0A8B">
        <w:t xml:space="preserve">       </w:t>
      </w:r>
      <w:r w:rsidR="00CE02B0">
        <w:t xml:space="preserve">Dr. </w:t>
      </w:r>
      <w:r w:rsidR="006F313B" w:rsidRPr="006F313B">
        <w:t>Mich</w:t>
      </w:r>
      <w:r w:rsidR="00CE02B0">
        <w:t>e</w:t>
      </w:r>
      <w:r w:rsidR="006F313B" w:rsidRPr="006F313B">
        <w:t>l van Gelder: ALL</w:t>
      </w:r>
    </w:p>
    <w:p w14:paraId="44F8C08A" w14:textId="1416EB0B" w:rsidR="00575DAA" w:rsidRPr="00575DAA" w:rsidRDefault="00575DAA" w:rsidP="00575DAA">
      <w:r w:rsidRPr="00575DAA">
        <w:t>S</w:t>
      </w:r>
      <w:r>
        <w:t>prekers s</w:t>
      </w:r>
      <w:r w:rsidRPr="00575DAA">
        <w:t>essie Benigne</w:t>
      </w:r>
      <w:r>
        <w:t>:</w:t>
      </w:r>
    </w:p>
    <w:p w14:paraId="15FF4E0B" w14:textId="61A95DF8" w:rsidR="00575DAA" w:rsidRPr="00575DAA" w:rsidRDefault="00575DAA" w:rsidP="00575DAA">
      <w:r w:rsidRPr="00575DAA">
        <w:t>-         Dr</w:t>
      </w:r>
      <w:r w:rsidR="000A0A8B">
        <w:t>.</w:t>
      </w:r>
      <w:r w:rsidRPr="00575DAA">
        <w:t xml:space="preserve"> Marieke Kruip</w:t>
      </w:r>
      <w:r w:rsidR="00B9434D">
        <w:t xml:space="preserve">: </w:t>
      </w:r>
      <w:r w:rsidRPr="00575DAA">
        <w:t xml:space="preserve"> COVID-19 en stolling</w:t>
      </w:r>
    </w:p>
    <w:p w14:paraId="7E61C2A6" w14:textId="3986EA88" w:rsidR="00575DAA" w:rsidRPr="00575DAA" w:rsidRDefault="00575DAA" w:rsidP="00575DAA">
      <w:r w:rsidRPr="00575DAA">
        <w:t>-         Dr</w:t>
      </w:r>
      <w:r w:rsidR="000A0A8B">
        <w:t>.</w:t>
      </w:r>
      <w:r w:rsidRPr="00575DAA">
        <w:t xml:space="preserve"> Rob </w:t>
      </w:r>
      <w:proofErr w:type="spellStart"/>
      <w:r w:rsidRPr="00575DAA">
        <w:t>Fijnheer</w:t>
      </w:r>
      <w:proofErr w:type="spellEnd"/>
      <w:r w:rsidR="00B9434D">
        <w:t xml:space="preserve">: </w:t>
      </w:r>
      <w:r w:rsidRPr="00575DAA">
        <w:t xml:space="preserve">TTP </w:t>
      </w:r>
    </w:p>
    <w:p w14:paraId="5D98AFC1" w14:textId="25B47857" w:rsidR="00757208" w:rsidRPr="00755A0E" w:rsidRDefault="00575DAA" w:rsidP="00FD4736">
      <w:r w:rsidRPr="00575DAA">
        <w:t>-         Dr</w:t>
      </w:r>
      <w:r w:rsidR="000A0A8B">
        <w:t>.</w:t>
      </w:r>
      <w:r w:rsidRPr="00575DAA">
        <w:t xml:space="preserve"> Karin van Galen</w:t>
      </w:r>
      <w:r w:rsidR="00B9434D">
        <w:t>:</w:t>
      </w:r>
      <w:r w:rsidRPr="00575DAA">
        <w:t xml:space="preserve"> bloedingsziekten bij vrouwen</w:t>
      </w:r>
      <w:r w:rsidR="00614CE1">
        <w:t>.</w:t>
      </w:r>
    </w:p>
    <w:p w14:paraId="723FD8AD" w14:textId="2DD8C8AA" w:rsidR="00FD4736" w:rsidRDefault="007379C4" w:rsidP="00FD4736">
      <w:r>
        <w:t xml:space="preserve">11.00-11.30 </w:t>
      </w:r>
      <w:r>
        <w:tab/>
      </w:r>
      <w:r w:rsidR="00FD4736">
        <w:t>Interactieve online</w:t>
      </w:r>
      <w:r w:rsidR="003C233A">
        <w:t xml:space="preserve"> </w:t>
      </w:r>
      <w:r w:rsidR="00FD4736">
        <w:t xml:space="preserve">sessie met sprekers </w:t>
      </w:r>
      <w:r w:rsidR="005973C0">
        <w:t>Maligne</w:t>
      </w:r>
      <w:r w:rsidR="00FD4736">
        <w:t xml:space="preserve"> Hematologie </w:t>
      </w:r>
    </w:p>
    <w:p w14:paraId="2DE2D0B0" w14:textId="61C6760A" w:rsidR="00FD4736" w:rsidRDefault="003C233A" w:rsidP="00FD4736">
      <w:r>
        <w:t>11.30-12.00</w:t>
      </w:r>
      <w:r>
        <w:tab/>
      </w:r>
      <w:r w:rsidR="00FD4736">
        <w:t>Interactieve online sessie met sprekers Benigne Hematologie</w:t>
      </w:r>
    </w:p>
    <w:p w14:paraId="755D6AC6" w14:textId="67C8FB96" w:rsidR="00FD4736" w:rsidRDefault="008A1079" w:rsidP="0089045F">
      <w:r>
        <w:t>Lunchpauze</w:t>
      </w:r>
    </w:p>
    <w:p w14:paraId="75B1771B" w14:textId="3E9E6EC0" w:rsidR="00E55B23" w:rsidRDefault="00E55B23" w:rsidP="0089045F">
      <w:r>
        <w:t>13.00-1</w:t>
      </w:r>
      <w:r w:rsidR="002F739D">
        <w:t>4</w:t>
      </w:r>
      <w:r>
        <w:t>.00</w:t>
      </w:r>
      <w:r>
        <w:tab/>
        <w:t>C</w:t>
      </w:r>
      <w:r w:rsidRPr="00E55B23">
        <w:t>asus besprekingen 1-</w:t>
      </w:r>
      <w:r>
        <w:t>3</w:t>
      </w:r>
    </w:p>
    <w:p w14:paraId="592E3258" w14:textId="672115B5" w:rsidR="00E55B23" w:rsidRDefault="00E55B23" w:rsidP="0089045F">
      <w:r>
        <w:t>Pauze</w:t>
      </w:r>
    </w:p>
    <w:p w14:paraId="0256E843" w14:textId="47A98238" w:rsidR="00E55B23" w:rsidRDefault="002F739D" w:rsidP="0089045F">
      <w:r>
        <w:t>14</w:t>
      </w:r>
      <w:r w:rsidR="0051271D">
        <w:t>:20-</w:t>
      </w:r>
      <w:r>
        <w:t>15.20</w:t>
      </w:r>
      <w:r>
        <w:tab/>
        <w:t>Casus besprekingen 4-6</w:t>
      </w:r>
    </w:p>
    <w:p w14:paraId="7FC941B8" w14:textId="1E53BDC4" w:rsidR="00FD4736" w:rsidRDefault="00C90AC9" w:rsidP="0089045F">
      <w:r>
        <w:t>15:30</w:t>
      </w:r>
      <w:r>
        <w:tab/>
      </w:r>
      <w:r>
        <w:tab/>
        <w:t>Poll beste casus</w:t>
      </w:r>
      <w:r w:rsidR="001E40A2">
        <w:t xml:space="preserve"> bespreking</w:t>
      </w:r>
    </w:p>
    <w:p w14:paraId="0DA3C20D" w14:textId="1A6FED74" w:rsidR="001E40A2" w:rsidRDefault="001E40A2" w:rsidP="0089045F">
      <w:r>
        <w:t>Pauze</w:t>
      </w:r>
    </w:p>
    <w:p w14:paraId="3E2F6CED" w14:textId="07EE1CD7" w:rsidR="003938F0" w:rsidRDefault="001E40A2" w:rsidP="00D976D4">
      <w:r>
        <w:t>16.00-16.15</w:t>
      </w:r>
      <w:r>
        <w:tab/>
        <w:t xml:space="preserve">Prijsuitreiking beste </w:t>
      </w:r>
      <w:r w:rsidR="003938F0">
        <w:t xml:space="preserve">patiënten </w:t>
      </w:r>
      <w:r>
        <w:t xml:space="preserve">casus </w:t>
      </w:r>
    </w:p>
    <w:p w14:paraId="0D7C806B" w14:textId="15B68588" w:rsidR="00D976D4" w:rsidRDefault="00D976D4" w:rsidP="00D976D4">
      <w:r>
        <w:t>16:</w:t>
      </w:r>
      <w:r w:rsidR="00FC1CB8">
        <w:t>15</w:t>
      </w:r>
      <w:r w:rsidR="00FC1CB8">
        <w:tab/>
      </w:r>
      <w:r w:rsidR="00FC1CB8">
        <w:tab/>
      </w:r>
      <w:r w:rsidR="00780A4C">
        <w:t>Afs</w:t>
      </w:r>
      <w:r>
        <w:t>luiting</w:t>
      </w:r>
      <w:r w:rsidR="00FC1CB8">
        <w:t>.</w:t>
      </w:r>
    </w:p>
    <w:p w14:paraId="7C573899" w14:textId="150A4404" w:rsidR="00D976D4" w:rsidRDefault="00D976D4" w:rsidP="00D976D4">
      <w:r>
        <w:lastRenderedPageBreak/>
        <w:t>Accreditatie voor de Klinische Dag wordt aangevraagd bij de NIV ( 5 punten).</w:t>
      </w:r>
    </w:p>
    <w:p w14:paraId="5F206825" w14:textId="39233A79" w:rsidR="00D976D4" w:rsidRDefault="00D976D4" w:rsidP="00D976D4">
      <w:r>
        <w:t>Wij rekenen weer op een grote opkomst!</w:t>
      </w:r>
    </w:p>
    <w:p w14:paraId="644DEEAD" w14:textId="77777777" w:rsidR="00D976D4" w:rsidRDefault="00D976D4" w:rsidP="0089045F"/>
    <w:sectPr w:rsidR="00D9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125BF"/>
    <w:multiLevelType w:val="hybridMultilevel"/>
    <w:tmpl w:val="AE56B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F"/>
    <w:rsid w:val="00030BA1"/>
    <w:rsid w:val="00065695"/>
    <w:rsid w:val="00070440"/>
    <w:rsid w:val="000A03F5"/>
    <w:rsid w:val="000A0A8B"/>
    <w:rsid w:val="000B1E54"/>
    <w:rsid w:val="001368DB"/>
    <w:rsid w:val="00183BFB"/>
    <w:rsid w:val="001B55F1"/>
    <w:rsid w:val="001E40A2"/>
    <w:rsid w:val="001E442F"/>
    <w:rsid w:val="001F5073"/>
    <w:rsid w:val="002B2237"/>
    <w:rsid w:val="002B6F00"/>
    <w:rsid w:val="002F739D"/>
    <w:rsid w:val="003314AF"/>
    <w:rsid w:val="003938F0"/>
    <w:rsid w:val="003C233A"/>
    <w:rsid w:val="003C741D"/>
    <w:rsid w:val="003D37EF"/>
    <w:rsid w:val="004374C8"/>
    <w:rsid w:val="0051271D"/>
    <w:rsid w:val="00541482"/>
    <w:rsid w:val="00575DAA"/>
    <w:rsid w:val="005973C0"/>
    <w:rsid w:val="005A2DA6"/>
    <w:rsid w:val="005D1D4E"/>
    <w:rsid w:val="005F4164"/>
    <w:rsid w:val="00614CE1"/>
    <w:rsid w:val="00630C96"/>
    <w:rsid w:val="00651C25"/>
    <w:rsid w:val="00683138"/>
    <w:rsid w:val="006A4590"/>
    <w:rsid w:val="006F313B"/>
    <w:rsid w:val="007061D0"/>
    <w:rsid w:val="007379C4"/>
    <w:rsid w:val="00755A0E"/>
    <w:rsid w:val="00757208"/>
    <w:rsid w:val="00762BEC"/>
    <w:rsid w:val="00780A4C"/>
    <w:rsid w:val="008159D8"/>
    <w:rsid w:val="008564DA"/>
    <w:rsid w:val="0089045F"/>
    <w:rsid w:val="008A1079"/>
    <w:rsid w:val="008B5C75"/>
    <w:rsid w:val="0093338B"/>
    <w:rsid w:val="009D25F5"/>
    <w:rsid w:val="00A90295"/>
    <w:rsid w:val="00B17C72"/>
    <w:rsid w:val="00B9434D"/>
    <w:rsid w:val="00BC5129"/>
    <w:rsid w:val="00BD427F"/>
    <w:rsid w:val="00C13085"/>
    <w:rsid w:val="00C76A75"/>
    <w:rsid w:val="00C90628"/>
    <w:rsid w:val="00C90AC9"/>
    <w:rsid w:val="00CB6DDD"/>
    <w:rsid w:val="00CC6075"/>
    <w:rsid w:val="00CD041F"/>
    <w:rsid w:val="00CD0A49"/>
    <w:rsid w:val="00CE02B0"/>
    <w:rsid w:val="00D178ED"/>
    <w:rsid w:val="00D56713"/>
    <w:rsid w:val="00D976D4"/>
    <w:rsid w:val="00DF201A"/>
    <w:rsid w:val="00E55B23"/>
    <w:rsid w:val="00E718BB"/>
    <w:rsid w:val="00EC53E3"/>
    <w:rsid w:val="00EC790A"/>
    <w:rsid w:val="00ED7F54"/>
    <w:rsid w:val="00EE0BCE"/>
    <w:rsid w:val="00F956F8"/>
    <w:rsid w:val="00FC1CB8"/>
    <w:rsid w:val="00FC45BD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EB3E"/>
  <w15:chartTrackingRefBased/>
  <w15:docId w15:val="{74F7F7E0-A7F7-4D09-8DD0-BA7747FB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41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416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4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matologienederland.nl/nascholing/klinische-da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hematologienederla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Een nieuw document maken." ma:contentTypeScope="" ma:versionID="a1bcf99ee2f216935531c1f2257f5c1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4d8c7b9896cfdb5431f5489fa154d5eb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F7145-05A3-4FB5-B427-3735ED7C3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714F3-0EC4-44B0-9D97-41E5C9377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3FF9D-8D6F-477A-AEE9-74F7E3DCC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L’Ortye, Mariëlle</dc:creator>
  <cp:keywords/>
  <dc:description/>
  <cp:lastModifiedBy>L’Ortye, Mariëlle</cp:lastModifiedBy>
  <cp:revision>73</cp:revision>
  <dcterms:created xsi:type="dcterms:W3CDTF">2020-06-15T10:11:00Z</dcterms:created>
  <dcterms:modified xsi:type="dcterms:W3CDTF">2020-07-09T13:08:00Z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